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F6" w:rsidRDefault="005A2DF2"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b/>
          <w:bCs/>
          <w:color w:val="42424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北京大学医学部第</w:t>
      </w: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九</w:t>
      </w: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届“女教职工之星”推荐表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EB3EF6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字左右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EB3EF6" w:rsidRDefault="005A2DF2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EB3EF6" w:rsidRDefault="005A2DF2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B3EF6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5A2DF2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EB3EF6" w:rsidRDefault="005A2DF2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B3EF6" w:rsidRDefault="005A2DF2" w:rsidP="00F06865">
      <w:pPr>
        <w:widowControl/>
        <w:spacing w:before="100" w:beforeAutospacing="1" w:after="100" w:afterAutospacing="1" w:line="480" w:lineRule="exact"/>
        <w:jc w:val="center"/>
        <w:rPr>
          <w:rFonts w:ascii="黑体" w:eastAsia="黑体" w:hAnsi="宋体" w:cs="宋体"/>
          <w:color w:val="424242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lastRenderedPageBreak/>
        <w:t>北京大学医学部第</w:t>
      </w: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九</w:t>
      </w: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届“优秀女教职工”推荐表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EB3EF6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字左右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EB3EF6" w:rsidRDefault="005A2DF2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EB3EF6" w:rsidRDefault="005A2DF2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B3EF6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5A2DF2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EB3EF6" w:rsidRDefault="005A2DF2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B3EF6" w:rsidRDefault="005A2DF2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t xml:space="preserve"> </w:t>
      </w: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br w:type="page"/>
      </w:r>
    </w:p>
    <w:p w:rsidR="00EB3EF6" w:rsidRDefault="005A2DF2"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b/>
          <w:bCs/>
          <w:color w:val="42424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lastRenderedPageBreak/>
        <w:t>北京大学医学部第</w:t>
      </w: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七</w:t>
      </w:r>
      <w:r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届“天使之星”推荐表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EB3EF6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6" w:rsidRDefault="005A2D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字左右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EB3EF6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EB3EF6" w:rsidRDefault="00EB3EF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B3EF6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EB3EF6" w:rsidRDefault="005A2DF2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EB3EF6" w:rsidRDefault="005A2DF2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B3EF6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EB3EF6" w:rsidRDefault="005A2DF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EF6" w:rsidRDefault="00EB3EF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EB3EF6" w:rsidRDefault="005A2DF2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EB3EF6" w:rsidRDefault="005A2DF2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B3EF6" w:rsidRDefault="00EB3EF6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</w:p>
    <w:sectPr w:rsidR="00EB3EF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F2" w:rsidRDefault="005A2DF2">
      <w:r>
        <w:separator/>
      </w:r>
    </w:p>
  </w:endnote>
  <w:endnote w:type="continuationSeparator" w:id="0">
    <w:p w:rsidR="005A2DF2" w:rsidRDefault="005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F6" w:rsidRDefault="005A2D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3EF6" w:rsidRDefault="005A2DF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0686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B3EF6" w:rsidRDefault="005A2DF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06865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F2" w:rsidRDefault="005A2DF2">
      <w:r>
        <w:separator/>
      </w:r>
    </w:p>
  </w:footnote>
  <w:footnote w:type="continuationSeparator" w:id="0">
    <w:p w:rsidR="005A2DF2" w:rsidRDefault="005A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F6" w:rsidRDefault="00EB3E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927D7"/>
    <w:multiLevelType w:val="singleLevel"/>
    <w:tmpl w:val="BEE927D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E"/>
    <w:rsid w:val="00591565"/>
    <w:rsid w:val="005A2DF2"/>
    <w:rsid w:val="00DB0A8E"/>
    <w:rsid w:val="00EB3EF6"/>
    <w:rsid w:val="00F06865"/>
    <w:rsid w:val="0491290E"/>
    <w:rsid w:val="056020A9"/>
    <w:rsid w:val="082375FE"/>
    <w:rsid w:val="09682FF1"/>
    <w:rsid w:val="0B4302C3"/>
    <w:rsid w:val="0D5C476D"/>
    <w:rsid w:val="0D8700D8"/>
    <w:rsid w:val="113E6B3D"/>
    <w:rsid w:val="11A558B1"/>
    <w:rsid w:val="151E37EC"/>
    <w:rsid w:val="1A2E2F52"/>
    <w:rsid w:val="1AD234A3"/>
    <w:rsid w:val="230B4628"/>
    <w:rsid w:val="285A1992"/>
    <w:rsid w:val="30FF35A7"/>
    <w:rsid w:val="31A42352"/>
    <w:rsid w:val="3340507E"/>
    <w:rsid w:val="340F2477"/>
    <w:rsid w:val="37EA403C"/>
    <w:rsid w:val="390F0E06"/>
    <w:rsid w:val="3D267C19"/>
    <w:rsid w:val="4E1F2866"/>
    <w:rsid w:val="4FC12430"/>
    <w:rsid w:val="50F716E3"/>
    <w:rsid w:val="53202C32"/>
    <w:rsid w:val="55343E3A"/>
    <w:rsid w:val="5D8744EB"/>
    <w:rsid w:val="664C27F5"/>
    <w:rsid w:val="68502A7E"/>
    <w:rsid w:val="6B474A6B"/>
    <w:rsid w:val="74165ED3"/>
    <w:rsid w:val="7418065F"/>
    <w:rsid w:val="74316FCD"/>
    <w:rsid w:val="74E71CA1"/>
    <w:rsid w:val="761D4CB1"/>
    <w:rsid w:val="7726777D"/>
    <w:rsid w:val="789633D0"/>
    <w:rsid w:val="7FD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胡畔</cp:lastModifiedBy>
  <cp:revision>2</cp:revision>
  <cp:lastPrinted>2018-11-06T01:13:00Z</cp:lastPrinted>
  <dcterms:created xsi:type="dcterms:W3CDTF">2017-12-08T04:13:00Z</dcterms:created>
  <dcterms:modified xsi:type="dcterms:W3CDTF">2019-11-13T02:06:00Z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