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EF3" w:rsidRPr="00266EF3" w:rsidRDefault="00266EF3" w:rsidP="00266EF3">
      <w:pPr>
        <w:spacing w:line="760" w:lineRule="exact"/>
        <w:jc w:val="center"/>
        <w:rPr>
          <w:rFonts w:asciiTheme="minorEastAsia" w:eastAsiaTheme="minorEastAsia" w:hAnsiTheme="minorEastAsia"/>
          <w:b/>
          <w:sz w:val="36"/>
        </w:rPr>
      </w:pPr>
      <w:r w:rsidRPr="00266EF3">
        <w:rPr>
          <w:rFonts w:asciiTheme="minorEastAsia" w:eastAsiaTheme="minorEastAsia" w:hAnsiTheme="minorEastAsia" w:hint="eastAsia"/>
          <w:b/>
          <w:sz w:val="36"/>
        </w:rPr>
        <w:t>北京大学医学部“全国五一劳动奖状”推荐材料</w:t>
      </w:r>
    </w:p>
    <w:p w:rsidR="00266EF3" w:rsidRPr="00266EF3" w:rsidRDefault="00266EF3" w:rsidP="00266EF3">
      <w:pPr>
        <w:spacing w:line="360" w:lineRule="auto"/>
        <w:ind w:firstLineChars="200" w:firstLine="560"/>
        <w:rPr>
          <w:rFonts w:ascii="仿宋" w:eastAsia="仿宋" w:hAnsi="仿宋"/>
          <w:sz w:val="28"/>
        </w:rPr>
      </w:pPr>
      <w:r w:rsidRPr="00266EF3">
        <w:rPr>
          <w:rFonts w:ascii="仿宋" w:eastAsia="仿宋" w:hAnsi="仿宋"/>
          <w:sz w:val="28"/>
        </w:rPr>
        <w:t>北京大学医学部</w:t>
      </w:r>
      <w:r w:rsidRPr="00266EF3">
        <w:rPr>
          <w:rFonts w:ascii="仿宋" w:eastAsia="仿宋" w:hAnsi="仿宋" w:hint="eastAsia"/>
          <w:sz w:val="28"/>
        </w:rPr>
        <w:t>是</w:t>
      </w:r>
      <w:r w:rsidRPr="00266EF3">
        <w:rPr>
          <w:rFonts w:ascii="仿宋" w:eastAsia="仿宋" w:hAnsi="仿宋"/>
          <w:sz w:val="28"/>
        </w:rPr>
        <w:t>由中国政府于1912年创立的第一所医学院校</w:t>
      </w:r>
      <w:r w:rsidRPr="00266EF3">
        <w:rPr>
          <w:rFonts w:ascii="仿宋" w:eastAsia="仿宋" w:hAnsi="仿宋" w:hint="eastAsia"/>
          <w:sz w:val="28"/>
        </w:rPr>
        <w:t>，2000年与北京大学合并，成为北京大学的重要组成部分，</w:t>
      </w:r>
      <w:r w:rsidRPr="00266EF3">
        <w:rPr>
          <w:rFonts w:ascii="仿宋" w:eastAsia="仿宋" w:hAnsi="仿宋"/>
          <w:sz w:val="28"/>
        </w:rPr>
        <w:t>现有教职工</w:t>
      </w:r>
      <w:r w:rsidRPr="00266EF3">
        <w:rPr>
          <w:rFonts w:ascii="仿宋" w:eastAsia="仿宋" w:hAnsi="仿宋" w:hint="eastAsia"/>
          <w:sz w:val="28"/>
        </w:rPr>
        <w:t>12278</w:t>
      </w:r>
      <w:r w:rsidRPr="00266EF3">
        <w:rPr>
          <w:rFonts w:ascii="仿宋" w:eastAsia="仿宋" w:hAnsi="仿宋" w:hint="eastAsia"/>
          <w:spacing w:val="20"/>
          <w:sz w:val="28"/>
        </w:rPr>
        <w:t>人</w:t>
      </w:r>
      <w:r w:rsidRPr="00266EF3">
        <w:rPr>
          <w:rFonts w:ascii="仿宋" w:eastAsia="仿宋" w:hAnsi="仿宋" w:hint="eastAsia"/>
          <w:sz w:val="28"/>
        </w:rPr>
        <w:t>，在校学生</w:t>
      </w:r>
      <w:r w:rsidRPr="00266EF3">
        <w:rPr>
          <w:rFonts w:ascii="仿宋" w:eastAsia="仿宋" w:hAnsi="仿宋"/>
          <w:sz w:val="28"/>
        </w:rPr>
        <w:t>9646</w:t>
      </w:r>
      <w:r w:rsidRPr="00266EF3">
        <w:rPr>
          <w:rFonts w:ascii="仿宋" w:eastAsia="仿宋" w:hAnsi="仿宋" w:hint="eastAsia"/>
          <w:sz w:val="28"/>
        </w:rPr>
        <w:t>人</w:t>
      </w:r>
      <w:r w:rsidRPr="00266EF3">
        <w:rPr>
          <w:rFonts w:ascii="仿宋" w:eastAsia="仿宋" w:hAnsi="仿宋"/>
          <w:sz w:val="28"/>
        </w:rPr>
        <w:t>。在</w:t>
      </w:r>
      <w:r w:rsidRPr="00266EF3">
        <w:rPr>
          <w:rFonts w:ascii="仿宋" w:eastAsia="仿宋" w:hAnsi="仿宋" w:hint="eastAsia"/>
          <w:sz w:val="28"/>
        </w:rPr>
        <w:t>104年的历程中，医学部始终秉承“</w:t>
      </w:r>
      <w:r w:rsidRPr="00266EF3">
        <w:rPr>
          <w:rFonts w:ascii="仿宋" w:eastAsia="仿宋" w:hAnsi="仿宋"/>
          <w:sz w:val="28"/>
        </w:rPr>
        <w:t>勤奋，严谨，求实，创新</w:t>
      </w:r>
      <w:r w:rsidRPr="00266EF3">
        <w:rPr>
          <w:rFonts w:ascii="仿宋" w:eastAsia="仿宋" w:hAnsi="仿宋" w:hint="eastAsia"/>
          <w:sz w:val="28"/>
        </w:rPr>
        <w:t>”</w:t>
      </w:r>
      <w:r w:rsidRPr="00266EF3">
        <w:rPr>
          <w:rFonts w:ascii="仿宋" w:eastAsia="仿宋" w:hAnsi="仿宋"/>
          <w:sz w:val="28"/>
        </w:rPr>
        <w:t>的学风和</w:t>
      </w:r>
      <w:r w:rsidRPr="00266EF3">
        <w:rPr>
          <w:rFonts w:ascii="仿宋" w:eastAsia="仿宋" w:hAnsi="仿宋" w:hint="eastAsia"/>
          <w:sz w:val="28"/>
        </w:rPr>
        <w:t>“</w:t>
      </w:r>
      <w:r w:rsidRPr="00266EF3">
        <w:rPr>
          <w:rFonts w:ascii="仿宋" w:eastAsia="仿宋" w:hAnsi="仿宋"/>
          <w:sz w:val="28"/>
        </w:rPr>
        <w:t>坚定正确的政治方向，严谨求实的治学态度，热忱服务的献身精神</w:t>
      </w:r>
      <w:r w:rsidRPr="00266EF3">
        <w:rPr>
          <w:rFonts w:ascii="仿宋" w:eastAsia="仿宋" w:hAnsi="仿宋" w:hint="eastAsia"/>
          <w:sz w:val="28"/>
        </w:rPr>
        <w:t>”</w:t>
      </w:r>
      <w:r w:rsidRPr="00266EF3">
        <w:rPr>
          <w:rFonts w:ascii="仿宋" w:eastAsia="仿宋" w:hAnsi="仿宋"/>
          <w:sz w:val="28"/>
        </w:rPr>
        <w:t>的校风</w:t>
      </w:r>
      <w:r w:rsidRPr="00266EF3">
        <w:rPr>
          <w:rFonts w:ascii="仿宋" w:eastAsia="仿宋" w:hAnsi="仿宋" w:hint="eastAsia"/>
          <w:sz w:val="28"/>
        </w:rPr>
        <w:t>，励精图治，开拓进取，</w:t>
      </w:r>
      <w:r w:rsidRPr="00266EF3">
        <w:rPr>
          <w:rFonts w:ascii="仿宋" w:eastAsia="仿宋" w:hAnsi="仿宋"/>
          <w:sz w:val="28"/>
        </w:rPr>
        <w:t>为国家和社会培养出一大批杰出的医药卫生人才</w:t>
      </w:r>
      <w:r w:rsidRPr="00266EF3">
        <w:rPr>
          <w:rFonts w:ascii="仿宋" w:eastAsia="仿宋" w:hAnsi="仿宋" w:hint="eastAsia"/>
          <w:sz w:val="28"/>
        </w:rPr>
        <w:t>，</w:t>
      </w:r>
      <w:r w:rsidRPr="00266EF3">
        <w:rPr>
          <w:rFonts w:ascii="仿宋" w:eastAsia="仿宋" w:hAnsi="仿宋"/>
          <w:sz w:val="28"/>
        </w:rPr>
        <w:t>为中国高等医学教育和医药卫生事业的发展和改革作出了突出的贡献</w:t>
      </w:r>
      <w:r w:rsidRPr="00266EF3">
        <w:rPr>
          <w:rFonts w:ascii="仿宋" w:eastAsia="仿宋" w:hAnsi="仿宋" w:hint="eastAsia"/>
          <w:sz w:val="28"/>
        </w:rPr>
        <w:t>。</w:t>
      </w:r>
    </w:p>
    <w:p w:rsidR="00266EF3" w:rsidRPr="00266EF3" w:rsidRDefault="00266EF3" w:rsidP="00266EF3">
      <w:pPr>
        <w:spacing w:line="360" w:lineRule="auto"/>
        <w:ind w:firstLineChars="200" w:firstLine="560"/>
        <w:rPr>
          <w:rFonts w:ascii="仿宋" w:eastAsia="仿宋" w:hAnsi="仿宋"/>
          <w:sz w:val="28"/>
        </w:rPr>
      </w:pPr>
      <w:r w:rsidRPr="00266EF3">
        <w:rPr>
          <w:rFonts w:ascii="仿宋" w:eastAsia="仿宋" w:hAnsi="仿宋" w:hint="eastAsia"/>
          <w:sz w:val="28"/>
        </w:rPr>
        <w:t>一、坚持党的领导，确保高等医学教育的正确方向</w:t>
      </w:r>
    </w:p>
    <w:p w:rsidR="00617878" w:rsidRPr="00266EF3" w:rsidRDefault="00266EF3" w:rsidP="00266EF3">
      <w:pPr>
        <w:spacing w:line="360" w:lineRule="auto"/>
        <w:ind w:firstLineChars="200" w:firstLine="560"/>
        <w:rPr>
          <w:rFonts w:ascii="仿宋" w:eastAsia="仿宋" w:hAnsi="仿宋"/>
          <w:sz w:val="28"/>
        </w:rPr>
      </w:pPr>
      <w:r w:rsidRPr="00266EF3">
        <w:rPr>
          <w:rFonts w:ascii="仿宋" w:eastAsia="仿宋" w:hAnsi="仿宋" w:hint="eastAsia"/>
          <w:sz w:val="28"/>
        </w:rPr>
        <w:t>长期以来，医学部认真发挥党委的政治核心和监督保障作用，坚持固本强基，内涵发展，不断提升基层党组织和激发基层党组织活力；加强党风廉政建设，扎实开展群团工作，充分发挥工会、共青团的桥梁纽带作用，大力培育和践行社会主义核心价值观，推进师德师风、医德医风和学生思想道德素质建设。坚持“立足教育、服务国家、领先行业、面向世界”的办学宗旨，确保高等医学教育的正确办学方向。</w:t>
      </w:r>
      <w:r w:rsidRPr="00266EF3">
        <w:rPr>
          <w:rFonts w:ascii="仿宋" w:eastAsia="仿宋" w:hAnsi="仿宋"/>
          <w:sz w:val="28"/>
        </w:rPr>
        <w:t>近年来</w:t>
      </w:r>
      <w:r w:rsidRPr="00266EF3">
        <w:rPr>
          <w:rFonts w:ascii="仿宋" w:eastAsia="仿宋" w:hAnsi="仿宋" w:hint="eastAsia"/>
          <w:sz w:val="28"/>
        </w:rPr>
        <w:t>，</w:t>
      </w:r>
      <w:r w:rsidRPr="00266EF3">
        <w:rPr>
          <w:rFonts w:ascii="仿宋" w:eastAsia="仿宋" w:hAnsi="仿宋"/>
          <w:sz w:val="28"/>
        </w:rPr>
        <w:t>医学部先后获得首都劳动奖状</w:t>
      </w:r>
      <w:r w:rsidRPr="00266EF3">
        <w:rPr>
          <w:rFonts w:ascii="仿宋" w:eastAsia="仿宋" w:hAnsi="仿宋" w:hint="eastAsia"/>
          <w:sz w:val="28"/>
        </w:rPr>
        <w:t>、全国职工</w:t>
      </w:r>
      <w:r w:rsidRPr="00266EF3">
        <w:rPr>
          <w:rFonts w:ascii="仿宋" w:eastAsia="仿宋" w:hAnsi="仿宋"/>
          <w:sz w:val="28"/>
        </w:rPr>
        <w:t>职业道德建设先进单位</w:t>
      </w:r>
      <w:r w:rsidRPr="00266EF3">
        <w:rPr>
          <w:rFonts w:ascii="仿宋" w:eastAsia="仿宋" w:hAnsi="仿宋" w:hint="eastAsia"/>
          <w:sz w:val="28"/>
        </w:rPr>
        <w:t>，</w:t>
      </w:r>
      <w:r w:rsidRPr="00266EF3">
        <w:rPr>
          <w:rFonts w:ascii="仿宋" w:eastAsia="仿宋" w:hAnsi="仿宋"/>
          <w:sz w:val="28"/>
        </w:rPr>
        <w:t>并有多人次被评为全国师德楷模</w:t>
      </w:r>
      <w:r w:rsidRPr="00266EF3">
        <w:rPr>
          <w:rFonts w:ascii="仿宋" w:eastAsia="仿宋" w:hAnsi="仿宋" w:hint="eastAsia"/>
          <w:sz w:val="28"/>
        </w:rPr>
        <w:t>、</w:t>
      </w:r>
      <w:r w:rsidRPr="00266EF3">
        <w:rPr>
          <w:rFonts w:ascii="仿宋" w:eastAsia="仿宋" w:hAnsi="仿宋"/>
          <w:sz w:val="28"/>
        </w:rPr>
        <w:t>全国职业道德标兵</w:t>
      </w:r>
      <w:r w:rsidRPr="00266EF3">
        <w:rPr>
          <w:rFonts w:ascii="仿宋" w:eastAsia="仿宋" w:hAnsi="仿宋" w:hint="eastAsia"/>
          <w:sz w:val="28"/>
        </w:rPr>
        <w:t>、全国医德标兵、</w:t>
      </w:r>
      <w:r w:rsidRPr="00266EF3">
        <w:rPr>
          <w:rFonts w:ascii="仿宋" w:eastAsia="仿宋" w:hAnsi="仿宋"/>
          <w:sz w:val="28"/>
        </w:rPr>
        <w:t>北京市师德标兵</w:t>
      </w:r>
      <w:r w:rsidRPr="00266EF3">
        <w:rPr>
          <w:rFonts w:ascii="仿宋" w:eastAsia="仿宋" w:hAnsi="仿宋" w:hint="eastAsia"/>
          <w:sz w:val="28"/>
        </w:rPr>
        <w:t>、北京市师德先进个人</w:t>
      </w:r>
      <w:r w:rsidRPr="00266EF3">
        <w:rPr>
          <w:rFonts w:ascii="仿宋" w:eastAsia="仿宋" w:hAnsi="仿宋"/>
          <w:sz w:val="28"/>
        </w:rPr>
        <w:t>等荣誉称号</w:t>
      </w:r>
      <w:r w:rsidRPr="00266EF3">
        <w:rPr>
          <w:rFonts w:ascii="仿宋" w:eastAsia="仿宋" w:hAnsi="仿宋" w:hint="eastAsia"/>
          <w:sz w:val="28"/>
        </w:rPr>
        <w:t>。</w:t>
      </w:r>
    </w:p>
    <w:p w:rsidR="00266EF3" w:rsidRPr="00266EF3" w:rsidRDefault="00266EF3" w:rsidP="00266EF3">
      <w:pPr>
        <w:spacing w:line="360" w:lineRule="auto"/>
        <w:ind w:firstLineChars="200" w:firstLine="560"/>
        <w:rPr>
          <w:rFonts w:ascii="仿宋" w:eastAsia="仿宋" w:hAnsi="仿宋"/>
          <w:sz w:val="28"/>
        </w:rPr>
      </w:pPr>
      <w:r w:rsidRPr="00266EF3">
        <w:rPr>
          <w:rFonts w:ascii="仿宋" w:eastAsia="仿宋" w:hAnsi="仿宋"/>
          <w:sz w:val="28"/>
        </w:rPr>
        <w:t>二</w:t>
      </w:r>
      <w:r w:rsidRPr="00266EF3">
        <w:rPr>
          <w:rFonts w:ascii="仿宋" w:eastAsia="仿宋" w:hAnsi="仿宋" w:hint="eastAsia"/>
          <w:sz w:val="28"/>
        </w:rPr>
        <w:t>、</w:t>
      </w:r>
      <w:r w:rsidRPr="00266EF3">
        <w:rPr>
          <w:rFonts w:ascii="仿宋" w:eastAsia="仿宋" w:hAnsi="仿宋"/>
          <w:sz w:val="28"/>
        </w:rPr>
        <w:t>坚持</w:t>
      </w:r>
      <w:r w:rsidRPr="00266EF3">
        <w:rPr>
          <w:rFonts w:ascii="仿宋" w:eastAsia="仿宋" w:hAnsi="仿宋" w:hint="eastAsia"/>
          <w:sz w:val="28"/>
        </w:rPr>
        <w:t>人才强校，</w:t>
      </w:r>
      <w:r w:rsidRPr="00266EF3">
        <w:rPr>
          <w:rFonts w:ascii="仿宋" w:eastAsia="仿宋" w:hAnsi="仿宋"/>
          <w:sz w:val="28"/>
        </w:rPr>
        <w:t>努力打造高素质的</w:t>
      </w:r>
      <w:r w:rsidRPr="00266EF3">
        <w:rPr>
          <w:rFonts w:ascii="仿宋" w:eastAsia="仿宋" w:hAnsi="仿宋" w:hint="eastAsia"/>
          <w:sz w:val="28"/>
        </w:rPr>
        <w:t>师资</w:t>
      </w:r>
      <w:r w:rsidRPr="00266EF3">
        <w:rPr>
          <w:rFonts w:ascii="仿宋" w:eastAsia="仿宋" w:hAnsi="仿宋"/>
          <w:sz w:val="28"/>
        </w:rPr>
        <w:t>队伍</w:t>
      </w:r>
    </w:p>
    <w:p w:rsidR="00266EF3" w:rsidRPr="00266EF3" w:rsidRDefault="00266EF3" w:rsidP="00266EF3">
      <w:pPr>
        <w:spacing w:line="360" w:lineRule="auto"/>
        <w:ind w:firstLineChars="200" w:firstLine="560"/>
        <w:rPr>
          <w:rFonts w:ascii="仿宋" w:eastAsia="仿宋" w:hAnsi="仿宋"/>
          <w:sz w:val="28"/>
        </w:rPr>
      </w:pPr>
      <w:r w:rsidRPr="00266EF3">
        <w:rPr>
          <w:rFonts w:ascii="仿宋" w:eastAsia="仿宋" w:hAnsi="仿宋" w:hint="eastAsia"/>
          <w:sz w:val="28"/>
        </w:rPr>
        <w:t>高水平师资队伍是学校建设和发展的重要力量，是一流大学的核心资源</w:t>
      </w:r>
      <w:r w:rsidRPr="00266EF3">
        <w:rPr>
          <w:rFonts w:ascii="仿宋" w:eastAsia="仿宋" w:hAnsi="仿宋"/>
          <w:sz w:val="28"/>
        </w:rPr>
        <w:t>。</w:t>
      </w:r>
      <w:r w:rsidRPr="00266EF3">
        <w:rPr>
          <w:rFonts w:ascii="仿宋" w:eastAsia="仿宋" w:hAnsi="仿宋" w:hint="eastAsia"/>
          <w:sz w:val="28"/>
        </w:rPr>
        <w:t>近年来，医学部按照“人才强校”的战略，把加强人才队伍建设作为一项重要工作，依托国家各类人才计划，以高层次人才和优</w:t>
      </w:r>
      <w:r w:rsidRPr="00266EF3">
        <w:rPr>
          <w:rFonts w:ascii="仿宋" w:eastAsia="仿宋" w:hAnsi="仿宋" w:hint="eastAsia"/>
          <w:sz w:val="28"/>
        </w:rPr>
        <w:lastRenderedPageBreak/>
        <w:t>秀青年人才为重要抓手，先后出台多项人才引进和支持政策，不断加大人才引进和培养力度；以青年教师教学基本功比赛为平台，不断提升教育教学水平；以促进专业内涵发展和服务国家战略为努力方向，努力构建业务水平高、有社会责任、能胜任创一流大学重任的人才队伍。医学部现有两院院士11人，千人计划、长江学者、新世纪百千万人才工程、百人计划等专家教授59人，多人获评国家级、卫生部和北京市有突出贡献专家称号，多人获的全国五一劳动奖章、中国好人榜、首都劳动奖章、首都</w:t>
      </w:r>
      <w:r w:rsidRPr="00266EF3">
        <w:rPr>
          <w:rFonts w:ascii="仿宋" w:eastAsia="仿宋" w:hAnsi="仿宋"/>
          <w:sz w:val="28"/>
        </w:rPr>
        <w:t>十大健康卫士</w:t>
      </w:r>
      <w:r w:rsidRPr="00266EF3">
        <w:rPr>
          <w:rFonts w:ascii="仿宋" w:eastAsia="仿宋" w:hAnsi="仿宋" w:hint="eastAsia"/>
          <w:sz w:val="28"/>
        </w:rPr>
        <w:t>、北京榜样</w:t>
      </w:r>
      <w:r w:rsidRPr="00266EF3">
        <w:rPr>
          <w:rFonts w:ascii="仿宋" w:eastAsia="仿宋" w:hAnsi="仿宋"/>
          <w:sz w:val="28"/>
        </w:rPr>
        <w:t>等</w:t>
      </w:r>
      <w:r w:rsidRPr="00266EF3">
        <w:rPr>
          <w:rFonts w:ascii="仿宋" w:eastAsia="仿宋" w:hAnsi="仿宋" w:hint="eastAsia"/>
          <w:sz w:val="28"/>
        </w:rPr>
        <w:t>荣誉，多人次在全国和北京市教学比赛中获得一等奖。</w:t>
      </w:r>
    </w:p>
    <w:p w:rsidR="00266EF3" w:rsidRPr="00266EF3" w:rsidRDefault="00266EF3" w:rsidP="00266EF3">
      <w:pPr>
        <w:spacing w:line="360" w:lineRule="auto"/>
        <w:ind w:firstLineChars="200" w:firstLine="560"/>
        <w:rPr>
          <w:rFonts w:ascii="仿宋" w:eastAsia="仿宋" w:hAnsi="仿宋"/>
          <w:sz w:val="28"/>
        </w:rPr>
      </w:pPr>
      <w:r w:rsidRPr="00266EF3">
        <w:rPr>
          <w:rFonts w:ascii="仿宋" w:eastAsia="仿宋" w:hAnsi="仿宋" w:hint="eastAsia"/>
          <w:sz w:val="28"/>
        </w:rPr>
        <w:t>三、坚持育人为本，切实办好人民满意的医学教育</w:t>
      </w:r>
    </w:p>
    <w:p w:rsidR="00266EF3" w:rsidRPr="00266EF3" w:rsidRDefault="00266EF3" w:rsidP="00266EF3">
      <w:pPr>
        <w:spacing w:line="360" w:lineRule="auto"/>
        <w:ind w:firstLineChars="200" w:firstLine="560"/>
        <w:rPr>
          <w:rFonts w:ascii="仿宋" w:eastAsia="仿宋" w:hAnsi="仿宋"/>
          <w:sz w:val="28"/>
        </w:rPr>
      </w:pPr>
      <w:r w:rsidRPr="00266EF3">
        <w:rPr>
          <w:rFonts w:ascii="仿宋" w:eastAsia="仿宋" w:hAnsi="仿宋" w:hint="eastAsia"/>
          <w:sz w:val="28"/>
        </w:rPr>
        <w:t>医学部坚持“仁智兼养、德理双修，为人为学相统一”的办学理念，</w:t>
      </w:r>
      <w:r w:rsidRPr="00266EF3">
        <w:rPr>
          <w:rFonts w:ascii="仿宋" w:eastAsia="仿宋" w:hAnsi="仿宋"/>
          <w:sz w:val="28"/>
        </w:rPr>
        <w:t>强调在优化综合素质教育的基础上，</w:t>
      </w:r>
      <w:r w:rsidRPr="00266EF3">
        <w:rPr>
          <w:rFonts w:ascii="仿宋" w:eastAsia="仿宋" w:hAnsi="仿宋" w:hint="eastAsia"/>
          <w:sz w:val="28"/>
        </w:rPr>
        <w:t>以“爱</w:t>
      </w:r>
      <w:r w:rsidRPr="00266EF3">
        <w:rPr>
          <w:rFonts w:ascii="仿宋" w:eastAsia="仿宋" w:hAnsi="仿宋" w:hint="eastAsia"/>
          <w:sz w:val="28"/>
        </w:rPr>
        <w:sym w:font="Symbol" w:char="F0D7"/>
      </w:r>
      <w:r w:rsidRPr="00266EF3">
        <w:rPr>
          <w:rFonts w:ascii="仿宋" w:eastAsia="仿宋" w:hAnsi="仿宋" w:hint="eastAsia"/>
          <w:sz w:val="28"/>
        </w:rPr>
        <w:t>责任</w:t>
      </w:r>
      <w:r w:rsidRPr="00266EF3">
        <w:rPr>
          <w:rFonts w:ascii="仿宋" w:eastAsia="仿宋" w:hAnsi="仿宋" w:hint="eastAsia"/>
          <w:sz w:val="28"/>
        </w:rPr>
        <w:sym w:font="Symbol" w:char="F0D7"/>
      </w:r>
      <w:r w:rsidRPr="00266EF3">
        <w:rPr>
          <w:rFonts w:ascii="仿宋" w:eastAsia="仿宋" w:hAnsi="仿宋" w:hint="eastAsia"/>
          <w:sz w:val="28"/>
        </w:rPr>
        <w:t>成长”主题教育为主线，努力培养</w:t>
      </w:r>
      <w:r w:rsidRPr="00266EF3">
        <w:rPr>
          <w:rFonts w:ascii="仿宋" w:eastAsia="仿宋" w:hAnsi="仿宋"/>
          <w:sz w:val="28"/>
        </w:rPr>
        <w:t>德智体全面发展、有较强人文精神、扎实理论基础、较强创新精神和实践能力、具有终身学习能力和较大潜能的符合国家医药卫生事业发展需要的医学专业人才。近年来</w:t>
      </w:r>
      <w:r w:rsidRPr="00266EF3">
        <w:rPr>
          <w:rFonts w:ascii="仿宋" w:eastAsia="仿宋" w:hAnsi="仿宋" w:hint="eastAsia"/>
          <w:sz w:val="28"/>
        </w:rPr>
        <w:t>，</w:t>
      </w:r>
      <w:r w:rsidRPr="00266EF3">
        <w:rPr>
          <w:rFonts w:ascii="仿宋" w:eastAsia="仿宋" w:hAnsi="仿宋"/>
          <w:sz w:val="28"/>
        </w:rPr>
        <w:t>医学部牵头创建了“21世纪中国医学教育改革理念创新项目”，全面推进医学教育体制和体系改革</w:t>
      </w:r>
      <w:r w:rsidRPr="00266EF3">
        <w:rPr>
          <w:rFonts w:ascii="仿宋" w:eastAsia="仿宋" w:hAnsi="仿宋" w:hint="eastAsia"/>
          <w:sz w:val="28"/>
        </w:rPr>
        <w:t>，并积极响应国家医教协同工作改革方案，全面推进专业学位硕士研究生教育与住院医规范化培训并轨工作，</w:t>
      </w:r>
      <w:r w:rsidRPr="00266EF3">
        <w:rPr>
          <w:rFonts w:ascii="仿宋" w:eastAsia="仿宋" w:hAnsi="仿宋"/>
          <w:sz w:val="28"/>
        </w:rPr>
        <w:t>同时积极探索现代信息技术在医学教育教学中的应用</w:t>
      </w:r>
      <w:r w:rsidRPr="00266EF3">
        <w:rPr>
          <w:rFonts w:ascii="仿宋" w:eastAsia="仿宋" w:hAnsi="仿宋" w:hint="eastAsia"/>
          <w:sz w:val="28"/>
        </w:rPr>
        <w:t>。</w:t>
      </w:r>
      <w:r w:rsidRPr="00266EF3">
        <w:rPr>
          <w:rFonts w:ascii="仿宋" w:eastAsia="仿宋" w:hAnsi="仿宋"/>
          <w:sz w:val="28"/>
        </w:rPr>
        <w:t>在保持医学教育综合性和相对独立的完整性基础上</w:t>
      </w:r>
      <w:r w:rsidRPr="00266EF3">
        <w:rPr>
          <w:rFonts w:ascii="仿宋" w:eastAsia="仿宋" w:hAnsi="仿宋" w:hint="eastAsia"/>
          <w:sz w:val="28"/>
        </w:rPr>
        <w:t>，</w:t>
      </w:r>
      <w:r w:rsidRPr="00266EF3">
        <w:rPr>
          <w:rFonts w:ascii="仿宋" w:eastAsia="仿宋" w:hAnsi="仿宋"/>
          <w:sz w:val="28"/>
        </w:rPr>
        <w:t>注重医学生的全人教育</w:t>
      </w:r>
      <w:r w:rsidRPr="00266EF3">
        <w:rPr>
          <w:rFonts w:ascii="仿宋" w:eastAsia="仿宋" w:hAnsi="仿宋" w:hint="eastAsia"/>
          <w:sz w:val="28"/>
        </w:rPr>
        <w:t>、</w:t>
      </w:r>
      <w:r w:rsidRPr="00266EF3">
        <w:rPr>
          <w:rFonts w:ascii="仿宋" w:eastAsia="仿宋" w:hAnsi="仿宋"/>
          <w:sz w:val="28"/>
        </w:rPr>
        <w:t>基层全科医师培养和具有国际视野的懂医的领袖人才培养</w:t>
      </w:r>
      <w:r w:rsidRPr="00266EF3">
        <w:rPr>
          <w:rFonts w:ascii="仿宋" w:eastAsia="仿宋" w:hAnsi="仿宋" w:hint="eastAsia"/>
          <w:sz w:val="28"/>
        </w:rPr>
        <w:t>。</w:t>
      </w:r>
      <w:r w:rsidRPr="00266EF3">
        <w:rPr>
          <w:rFonts w:ascii="仿宋" w:eastAsia="仿宋" w:hAnsi="仿宋"/>
          <w:sz w:val="28"/>
        </w:rPr>
        <w:t>近年来</w:t>
      </w:r>
      <w:r w:rsidRPr="00266EF3">
        <w:rPr>
          <w:rFonts w:ascii="仿宋" w:eastAsia="仿宋" w:hAnsi="仿宋" w:hint="eastAsia"/>
          <w:sz w:val="28"/>
        </w:rPr>
        <w:t>，</w:t>
      </w:r>
      <w:r w:rsidRPr="00266EF3">
        <w:rPr>
          <w:rFonts w:ascii="仿宋" w:eastAsia="仿宋" w:hAnsi="仿宋"/>
          <w:sz w:val="28"/>
        </w:rPr>
        <w:t>医学部多项教学改革成果获得国家级和北京市高等教育教学成果奖</w:t>
      </w:r>
      <w:r w:rsidRPr="00266EF3">
        <w:rPr>
          <w:rFonts w:ascii="仿宋" w:eastAsia="仿宋" w:hAnsi="仿宋" w:hint="eastAsia"/>
          <w:sz w:val="28"/>
        </w:rPr>
        <w:t>，并在国际知名</w:t>
      </w:r>
      <w:r w:rsidRPr="00266EF3">
        <w:rPr>
          <w:rFonts w:ascii="仿宋" w:eastAsia="仿宋" w:hAnsi="仿宋" w:hint="eastAsia"/>
          <w:sz w:val="28"/>
        </w:rPr>
        <w:lastRenderedPageBreak/>
        <w:t>杂志《柳叶刀》上发表中国医学教育转型的文章，引领</w:t>
      </w:r>
      <w:r w:rsidRPr="00266EF3">
        <w:rPr>
          <w:rFonts w:ascii="仿宋" w:eastAsia="仿宋" w:hAnsi="仿宋"/>
          <w:sz w:val="28"/>
        </w:rPr>
        <w:t>了中国医学教育未来发展的方向</w:t>
      </w:r>
      <w:r w:rsidRPr="00266EF3">
        <w:rPr>
          <w:rFonts w:ascii="仿宋" w:eastAsia="仿宋" w:hAnsi="仿宋" w:hint="eastAsia"/>
          <w:sz w:val="28"/>
        </w:rPr>
        <w:t>。同时有多人次获得北京市人民教师、北京市</w:t>
      </w:r>
      <w:r w:rsidRPr="00266EF3">
        <w:rPr>
          <w:rFonts w:ascii="仿宋" w:eastAsia="仿宋" w:hAnsi="仿宋"/>
          <w:sz w:val="28"/>
        </w:rPr>
        <w:t>高等学校教学名师奖</w:t>
      </w:r>
      <w:r w:rsidRPr="00266EF3">
        <w:rPr>
          <w:rFonts w:ascii="仿宋" w:eastAsia="仿宋" w:hAnsi="仿宋" w:hint="eastAsia"/>
          <w:sz w:val="28"/>
        </w:rPr>
        <w:t>。</w:t>
      </w:r>
    </w:p>
    <w:p w:rsidR="00266EF3" w:rsidRPr="00266EF3" w:rsidRDefault="00266EF3" w:rsidP="00266EF3">
      <w:pPr>
        <w:spacing w:line="360" w:lineRule="auto"/>
        <w:ind w:firstLineChars="200" w:firstLine="560"/>
        <w:rPr>
          <w:rFonts w:ascii="仿宋" w:eastAsia="仿宋" w:hAnsi="仿宋"/>
          <w:sz w:val="28"/>
        </w:rPr>
      </w:pPr>
      <w:r w:rsidRPr="00266EF3">
        <w:rPr>
          <w:rFonts w:ascii="仿宋" w:eastAsia="仿宋" w:hAnsi="仿宋"/>
          <w:sz w:val="28"/>
        </w:rPr>
        <w:t>四</w:t>
      </w:r>
      <w:r w:rsidRPr="00266EF3">
        <w:rPr>
          <w:rFonts w:ascii="仿宋" w:eastAsia="仿宋" w:hAnsi="仿宋" w:hint="eastAsia"/>
          <w:sz w:val="28"/>
        </w:rPr>
        <w:t>、</w:t>
      </w:r>
      <w:r w:rsidRPr="00266EF3">
        <w:rPr>
          <w:rFonts w:ascii="仿宋" w:eastAsia="仿宋" w:hAnsi="仿宋"/>
          <w:sz w:val="28"/>
        </w:rPr>
        <w:t>坚持求实创新</w:t>
      </w:r>
      <w:r w:rsidRPr="00266EF3">
        <w:rPr>
          <w:rFonts w:ascii="仿宋" w:eastAsia="仿宋" w:hAnsi="仿宋" w:hint="eastAsia"/>
          <w:sz w:val="28"/>
        </w:rPr>
        <w:t>，夯实医药科学研究的牢固基础</w:t>
      </w:r>
    </w:p>
    <w:p w:rsidR="00266EF3" w:rsidRPr="00266EF3" w:rsidRDefault="00266EF3" w:rsidP="00266EF3">
      <w:pPr>
        <w:spacing w:line="360" w:lineRule="auto"/>
        <w:ind w:firstLineChars="200" w:firstLine="560"/>
        <w:rPr>
          <w:rFonts w:ascii="仿宋" w:eastAsia="仿宋" w:hAnsi="仿宋"/>
          <w:sz w:val="28"/>
        </w:rPr>
      </w:pPr>
      <w:r w:rsidRPr="00266EF3">
        <w:rPr>
          <w:rFonts w:ascii="仿宋" w:eastAsia="仿宋" w:hAnsi="仿宋" w:hint="eastAsia"/>
          <w:sz w:val="28"/>
        </w:rPr>
        <w:t>近年来，</w:t>
      </w:r>
      <w:r w:rsidRPr="00266EF3">
        <w:rPr>
          <w:rFonts w:ascii="仿宋" w:eastAsia="仿宋" w:hAnsi="仿宋"/>
          <w:sz w:val="28"/>
        </w:rPr>
        <w:t>医学部</w:t>
      </w:r>
      <w:r w:rsidRPr="00266EF3">
        <w:rPr>
          <w:rFonts w:ascii="仿宋" w:eastAsia="仿宋" w:hAnsi="仿宋" w:hint="eastAsia"/>
          <w:sz w:val="28"/>
        </w:rPr>
        <w:t>利用北京大学的学科综合优势，大力促进学科交叉和学科发展，积极探索不同学科间以科研项目为纽带的科研合作机制和原创性成果孵化器平台的建立，促进了不同学科间以解决医学相关难题为核心的创新性思维的放大，在承担国家重大科研项目、联合共建重点实验室和新兴学科、跨学科人才培养等方面均取得了重要的进展和成绩。</w:t>
      </w:r>
      <w:r w:rsidRPr="00266EF3">
        <w:rPr>
          <w:rFonts w:ascii="仿宋" w:eastAsia="仿宋" w:hAnsi="仿宋"/>
          <w:sz w:val="28"/>
        </w:rPr>
        <w:t>2011</w:t>
      </w:r>
      <w:r w:rsidRPr="00266EF3">
        <w:rPr>
          <w:rFonts w:ascii="仿宋" w:eastAsia="仿宋" w:hAnsi="仿宋" w:hint="eastAsia"/>
          <w:sz w:val="28"/>
        </w:rPr>
        <w:t>年至</w:t>
      </w:r>
      <w:r w:rsidRPr="00266EF3">
        <w:rPr>
          <w:rFonts w:ascii="仿宋" w:eastAsia="仿宋" w:hAnsi="仿宋"/>
          <w:sz w:val="28"/>
        </w:rPr>
        <w:t>2015</w:t>
      </w:r>
      <w:r w:rsidRPr="00266EF3">
        <w:rPr>
          <w:rFonts w:ascii="仿宋" w:eastAsia="仿宋" w:hAnsi="仿宋" w:hint="eastAsia"/>
          <w:sz w:val="28"/>
        </w:rPr>
        <w:t>年，医学部承担获批各类纵向科研课题</w:t>
      </w:r>
      <w:r w:rsidRPr="00266EF3">
        <w:rPr>
          <w:rFonts w:ascii="仿宋" w:eastAsia="仿宋" w:hAnsi="仿宋"/>
          <w:sz w:val="28"/>
        </w:rPr>
        <w:t>2083</w:t>
      </w:r>
      <w:r w:rsidRPr="00266EF3">
        <w:rPr>
          <w:rFonts w:ascii="仿宋" w:eastAsia="仿宋" w:hAnsi="仿宋" w:hint="eastAsia"/>
          <w:sz w:val="28"/>
        </w:rPr>
        <w:t>项，累计金额</w:t>
      </w:r>
      <w:r w:rsidRPr="00266EF3">
        <w:rPr>
          <w:rFonts w:ascii="仿宋" w:eastAsia="仿宋" w:hAnsi="仿宋"/>
          <w:sz w:val="28"/>
        </w:rPr>
        <w:t>达19.10</w:t>
      </w:r>
      <w:r w:rsidRPr="00266EF3">
        <w:rPr>
          <w:rFonts w:ascii="仿宋" w:eastAsia="仿宋" w:hAnsi="仿宋" w:hint="eastAsia"/>
          <w:sz w:val="28"/>
        </w:rPr>
        <w:t>亿元；作为第一完成单位，累计获得国家和省部级科技奖励68项、社会力量设立的科技奖励103项；累计获得国内、国际授权专利</w:t>
      </w:r>
      <w:r w:rsidRPr="00266EF3">
        <w:rPr>
          <w:rFonts w:ascii="仿宋" w:eastAsia="仿宋" w:hAnsi="仿宋"/>
          <w:sz w:val="28"/>
        </w:rPr>
        <w:t>546</w:t>
      </w:r>
      <w:r w:rsidRPr="00266EF3">
        <w:rPr>
          <w:rFonts w:ascii="仿宋" w:eastAsia="仿宋" w:hAnsi="仿宋" w:hint="eastAsia"/>
          <w:sz w:val="28"/>
        </w:rPr>
        <w:t>项；累计发表的</w:t>
      </w:r>
      <w:r w:rsidRPr="00266EF3">
        <w:rPr>
          <w:rFonts w:ascii="仿宋" w:eastAsia="仿宋" w:hAnsi="仿宋"/>
          <w:sz w:val="28"/>
        </w:rPr>
        <w:t>SCI论文6347篇，最高影响因子53.48</w:t>
      </w:r>
      <w:r w:rsidRPr="00266EF3">
        <w:rPr>
          <w:rFonts w:ascii="仿宋" w:eastAsia="仿宋" w:hAnsi="仿宋" w:hint="eastAsia"/>
          <w:sz w:val="28"/>
        </w:rPr>
        <w:t>。一批高水平论文收录在《</w:t>
      </w:r>
      <w:r w:rsidRPr="00266EF3">
        <w:rPr>
          <w:rFonts w:ascii="仿宋" w:eastAsia="仿宋" w:hAnsi="仿宋"/>
          <w:sz w:val="28"/>
        </w:rPr>
        <w:t>NATURE</w:t>
      </w:r>
      <w:r w:rsidRPr="00266EF3">
        <w:rPr>
          <w:rFonts w:ascii="仿宋" w:eastAsia="仿宋" w:hAnsi="仿宋" w:hint="eastAsia"/>
          <w:sz w:val="28"/>
        </w:rPr>
        <w:t>》、《</w:t>
      </w:r>
      <w:r w:rsidRPr="00266EF3">
        <w:rPr>
          <w:rFonts w:ascii="仿宋" w:eastAsia="仿宋" w:hAnsi="仿宋"/>
          <w:sz w:val="28"/>
        </w:rPr>
        <w:t>CELL</w:t>
      </w:r>
      <w:r w:rsidRPr="00266EF3">
        <w:rPr>
          <w:rFonts w:ascii="仿宋" w:eastAsia="仿宋" w:hAnsi="仿宋" w:hint="eastAsia"/>
          <w:sz w:val="28"/>
        </w:rPr>
        <w:t>》、《</w:t>
      </w:r>
      <w:r w:rsidRPr="00266EF3">
        <w:rPr>
          <w:rFonts w:ascii="仿宋" w:eastAsia="仿宋" w:hAnsi="仿宋"/>
          <w:sz w:val="28"/>
        </w:rPr>
        <w:t>LANCET</w:t>
      </w:r>
      <w:r w:rsidRPr="00266EF3">
        <w:rPr>
          <w:rFonts w:ascii="仿宋" w:eastAsia="仿宋" w:hAnsi="仿宋" w:hint="eastAsia"/>
          <w:sz w:val="28"/>
        </w:rPr>
        <w:t>》、《</w:t>
      </w:r>
      <w:r w:rsidRPr="00266EF3">
        <w:rPr>
          <w:rFonts w:ascii="仿宋" w:eastAsia="仿宋" w:hAnsi="仿宋"/>
          <w:sz w:val="28"/>
        </w:rPr>
        <w:t>NEW ENGLAND JOURNAL OF MEDICINE</w:t>
      </w:r>
      <w:r w:rsidRPr="00266EF3">
        <w:rPr>
          <w:rFonts w:ascii="仿宋" w:eastAsia="仿宋" w:hAnsi="仿宋" w:hint="eastAsia"/>
          <w:sz w:val="28"/>
        </w:rPr>
        <w:t>》等顶尖国际期刊。</w:t>
      </w:r>
      <w:r w:rsidRPr="00266EF3">
        <w:rPr>
          <w:rFonts w:ascii="仿宋" w:eastAsia="仿宋" w:hAnsi="仿宋"/>
          <w:sz w:val="28"/>
        </w:rPr>
        <w:t>19人担任“973”计划和重大科学研究计划项目首席科学家，70人入选教育部“新世纪人才支持计划”，33人获得国家杰出青年基金。</w:t>
      </w:r>
    </w:p>
    <w:p w:rsidR="00266EF3" w:rsidRPr="00266EF3" w:rsidRDefault="00266EF3" w:rsidP="00266EF3">
      <w:pPr>
        <w:spacing w:line="360" w:lineRule="auto"/>
        <w:ind w:firstLineChars="200" w:firstLine="560"/>
        <w:rPr>
          <w:rFonts w:ascii="仿宋" w:eastAsia="仿宋" w:hAnsi="仿宋"/>
          <w:sz w:val="28"/>
        </w:rPr>
      </w:pPr>
      <w:r w:rsidRPr="00266EF3">
        <w:rPr>
          <w:rFonts w:ascii="仿宋" w:eastAsia="仿宋" w:hAnsi="仿宋"/>
          <w:sz w:val="28"/>
        </w:rPr>
        <w:t>五</w:t>
      </w:r>
      <w:r w:rsidRPr="00266EF3">
        <w:rPr>
          <w:rFonts w:ascii="仿宋" w:eastAsia="仿宋" w:hAnsi="仿宋" w:hint="eastAsia"/>
          <w:sz w:val="28"/>
        </w:rPr>
        <w:t>、</w:t>
      </w:r>
      <w:r w:rsidRPr="00266EF3">
        <w:rPr>
          <w:rFonts w:ascii="仿宋" w:eastAsia="仿宋" w:hAnsi="仿宋"/>
          <w:sz w:val="28"/>
        </w:rPr>
        <w:t>坚持办医为民</w:t>
      </w:r>
      <w:r w:rsidRPr="00266EF3">
        <w:rPr>
          <w:rFonts w:ascii="仿宋" w:eastAsia="仿宋" w:hAnsi="仿宋" w:hint="eastAsia"/>
          <w:sz w:val="28"/>
        </w:rPr>
        <w:t>，勇于承担医疗卫生的社会责任</w:t>
      </w:r>
    </w:p>
    <w:p w:rsidR="00266EF3" w:rsidRPr="00266EF3" w:rsidRDefault="00266EF3" w:rsidP="00266EF3">
      <w:pPr>
        <w:spacing w:line="360" w:lineRule="auto"/>
        <w:ind w:firstLineChars="200" w:firstLine="560"/>
        <w:rPr>
          <w:rFonts w:ascii="仿宋" w:eastAsia="仿宋" w:hAnsi="仿宋"/>
          <w:sz w:val="28"/>
        </w:rPr>
      </w:pPr>
      <w:r w:rsidRPr="00266EF3">
        <w:rPr>
          <w:rFonts w:ascii="仿宋" w:eastAsia="仿宋" w:hAnsi="仿宋"/>
          <w:sz w:val="28"/>
        </w:rPr>
        <w:t>北京大学医学部现拥有</w:t>
      </w:r>
      <w:r w:rsidRPr="00266EF3">
        <w:rPr>
          <w:rFonts w:ascii="仿宋" w:eastAsia="仿宋" w:hAnsi="仿宋" w:hint="eastAsia"/>
          <w:sz w:val="28"/>
        </w:rPr>
        <w:t>10家附属医院，近1</w:t>
      </w:r>
      <w:r w:rsidRPr="00266EF3">
        <w:rPr>
          <w:rFonts w:ascii="仿宋" w:eastAsia="仿宋" w:hAnsi="仿宋"/>
          <w:sz w:val="28"/>
        </w:rPr>
        <w:t>2</w:t>
      </w:r>
      <w:r w:rsidRPr="00266EF3">
        <w:rPr>
          <w:rFonts w:ascii="仿宋" w:eastAsia="仿宋" w:hAnsi="仿宋" w:hint="eastAsia"/>
          <w:sz w:val="28"/>
        </w:rPr>
        <w:t>000张床位，年门急诊量近1</w:t>
      </w:r>
      <w:r w:rsidRPr="00266EF3">
        <w:rPr>
          <w:rFonts w:ascii="仿宋" w:eastAsia="仿宋" w:hAnsi="仿宋"/>
          <w:sz w:val="28"/>
        </w:rPr>
        <w:t>9</w:t>
      </w:r>
      <w:r w:rsidRPr="00266EF3">
        <w:rPr>
          <w:rFonts w:ascii="仿宋" w:eastAsia="仿宋" w:hAnsi="仿宋" w:hint="eastAsia"/>
          <w:sz w:val="28"/>
        </w:rPr>
        <w:t>00万人次，拥有肾内科、血液内科、泌尿外科、运动医学等多个全国领先的特色临床学科，担负着为首都和全国各地病患提供优质医疗服务的重任。同时，医学部勇于</w:t>
      </w:r>
      <w:r w:rsidRPr="00266EF3">
        <w:rPr>
          <w:rFonts w:ascii="仿宋" w:eastAsia="仿宋" w:hAnsi="仿宋"/>
          <w:sz w:val="28"/>
        </w:rPr>
        <w:t>承担社会责任，在汶川地</w:t>
      </w:r>
      <w:r w:rsidRPr="00266EF3">
        <w:rPr>
          <w:rFonts w:ascii="仿宋" w:eastAsia="仿宋" w:hAnsi="仿宋"/>
          <w:sz w:val="28"/>
        </w:rPr>
        <w:lastRenderedPageBreak/>
        <w:t>震</w:t>
      </w:r>
      <w:r w:rsidRPr="00266EF3">
        <w:rPr>
          <w:rFonts w:ascii="仿宋" w:eastAsia="仿宋" w:hAnsi="仿宋" w:hint="eastAsia"/>
          <w:sz w:val="28"/>
        </w:rPr>
        <w:t>、奥运会、</w:t>
      </w:r>
      <w:r w:rsidRPr="00266EF3">
        <w:rPr>
          <w:rFonts w:ascii="仿宋" w:eastAsia="仿宋" w:hAnsi="仿宋"/>
          <w:sz w:val="28"/>
        </w:rPr>
        <w:t>玉树地震、雅安地震</w:t>
      </w:r>
      <w:r w:rsidRPr="00266EF3">
        <w:rPr>
          <w:rFonts w:ascii="仿宋" w:eastAsia="仿宋" w:hAnsi="仿宋" w:hint="eastAsia"/>
          <w:sz w:val="28"/>
        </w:rPr>
        <w:t>、天津港发生特大爆炸事故等</w:t>
      </w:r>
      <w:r w:rsidRPr="00266EF3">
        <w:rPr>
          <w:rFonts w:ascii="仿宋" w:eastAsia="仿宋" w:hAnsi="仿宋"/>
          <w:sz w:val="28"/>
        </w:rPr>
        <w:t>国家重大</w:t>
      </w:r>
      <w:r w:rsidRPr="00266EF3">
        <w:rPr>
          <w:rFonts w:ascii="仿宋" w:eastAsia="仿宋" w:hAnsi="仿宋" w:hint="eastAsia"/>
          <w:sz w:val="28"/>
        </w:rPr>
        <w:t>事件</w:t>
      </w:r>
      <w:r w:rsidRPr="00266EF3">
        <w:rPr>
          <w:rFonts w:ascii="仿宋" w:eastAsia="仿宋" w:hAnsi="仿宋"/>
          <w:sz w:val="28"/>
        </w:rPr>
        <w:t>或灾</w:t>
      </w:r>
      <w:r w:rsidRPr="00266EF3">
        <w:rPr>
          <w:rFonts w:ascii="仿宋" w:eastAsia="仿宋" w:hAnsi="仿宋" w:hint="eastAsia"/>
          <w:sz w:val="28"/>
        </w:rPr>
        <w:t>难发生</w:t>
      </w:r>
      <w:r w:rsidRPr="00266EF3">
        <w:rPr>
          <w:rFonts w:ascii="仿宋" w:eastAsia="仿宋" w:hAnsi="仿宋"/>
          <w:sz w:val="28"/>
        </w:rPr>
        <w:t>时，</w:t>
      </w:r>
      <w:r w:rsidRPr="00266EF3">
        <w:rPr>
          <w:rFonts w:ascii="仿宋" w:eastAsia="仿宋" w:hAnsi="仿宋" w:hint="eastAsia"/>
          <w:sz w:val="28"/>
        </w:rPr>
        <w:t>在</w:t>
      </w:r>
      <w:r w:rsidRPr="00266EF3">
        <w:rPr>
          <w:rFonts w:ascii="仿宋" w:eastAsia="仿宋" w:hAnsi="仿宋"/>
          <w:sz w:val="28"/>
        </w:rPr>
        <w:t>抗击埃博拉</w:t>
      </w:r>
      <w:r w:rsidRPr="00266EF3">
        <w:rPr>
          <w:rFonts w:ascii="仿宋" w:eastAsia="仿宋" w:hAnsi="仿宋" w:hint="eastAsia"/>
          <w:sz w:val="28"/>
        </w:rPr>
        <w:t>出血热</w:t>
      </w:r>
      <w:r w:rsidRPr="00266EF3">
        <w:rPr>
          <w:rFonts w:ascii="仿宋" w:eastAsia="仿宋" w:hAnsi="仿宋"/>
          <w:sz w:val="28"/>
        </w:rPr>
        <w:t>、中东呼吸综合征</w:t>
      </w:r>
      <w:r w:rsidRPr="00266EF3">
        <w:rPr>
          <w:rFonts w:ascii="仿宋" w:eastAsia="仿宋" w:hAnsi="仿宋" w:hint="eastAsia"/>
          <w:sz w:val="28"/>
        </w:rPr>
        <w:t>疫情时，在赴加勒比海地区“光明行”活动中，各附属医院均积极响应国家号召，</w:t>
      </w:r>
      <w:r w:rsidRPr="00266EF3">
        <w:rPr>
          <w:rFonts w:ascii="仿宋" w:eastAsia="仿宋" w:hAnsi="仿宋"/>
          <w:sz w:val="28"/>
        </w:rPr>
        <w:t>第一时间</w:t>
      </w:r>
      <w:r w:rsidRPr="00266EF3">
        <w:rPr>
          <w:rFonts w:ascii="仿宋" w:eastAsia="仿宋" w:hAnsi="仿宋" w:hint="eastAsia"/>
          <w:sz w:val="28"/>
        </w:rPr>
        <w:t>选派</w:t>
      </w:r>
      <w:r w:rsidRPr="00266EF3">
        <w:rPr>
          <w:rFonts w:ascii="仿宋" w:eastAsia="仿宋" w:hAnsi="仿宋"/>
          <w:sz w:val="28"/>
        </w:rPr>
        <w:t>医护人员奔赴</w:t>
      </w:r>
      <w:r w:rsidRPr="00266EF3">
        <w:rPr>
          <w:rFonts w:ascii="仿宋" w:eastAsia="仿宋" w:hAnsi="仿宋" w:hint="eastAsia"/>
          <w:sz w:val="28"/>
        </w:rPr>
        <w:t>前线，</w:t>
      </w:r>
      <w:r w:rsidRPr="00266EF3">
        <w:rPr>
          <w:rFonts w:ascii="仿宋" w:eastAsia="仿宋" w:hAnsi="仿宋"/>
          <w:sz w:val="28"/>
        </w:rPr>
        <w:t>完成国家</w:t>
      </w:r>
      <w:r w:rsidRPr="00266EF3">
        <w:rPr>
          <w:rFonts w:ascii="仿宋" w:eastAsia="仿宋" w:hAnsi="仿宋" w:hint="eastAsia"/>
          <w:sz w:val="28"/>
        </w:rPr>
        <w:t>交给</w:t>
      </w:r>
      <w:r w:rsidRPr="00266EF3">
        <w:rPr>
          <w:rFonts w:ascii="仿宋" w:eastAsia="仿宋" w:hAnsi="仿宋"/>
          <w:sz w:val="28"/>
        </w:rPr>
        <w:t>的任务</w:t>
      </w:r>
      <w:r w:rsidRPr="00266EF3">
        <w:rPr>
          <w:rFonts w:ascii="仿宋" w:eastAsia="仿宋" w:hAnsi="仿宋" w:hint="eastAsia"/>
          <w:sz w:val="28"/>
        </w:rPr>
        <w:t>。多人次获得</w:t>
      </w:r>
      <w:r w:rsidRPr="00266EF3">
        <w:rPr>
          <w:rFonts w:ascii="仿宋" w:eastAsia="仿宋" w:hAnsi="仿宋"/>
          <w:sz w:val="28"/>
        </w:rPr>
        <w:t>全国抗震救灾模范</w:t>
      </w:r>
      <w:r w:rsidRPr="00266EF3">
        <w:rPr>
          <w:rFonts w:ascii="仿宋" w:eastAsia="仿宋" w:hAnsi="仿宋" w:hint="eastAsia"/>
          <w:sz w:val="28"/>
        </w:rPr>
        <w:t>、北京奥运会残奥会先进个人等荣誉称号。与此同时，医学部还积极参与国家西部大开发和对口援助行动，近年来累计选派干部、教师及医疗专业人员</w:t>
      </w:r>
      <w:r w:rsidRPr="00266EF3">
        <w:rPr>
          <w:rFonts w:ascii="仿宋" w:eastAsia="仿宋" w:hAnsi="仿宋"/>
          <w:sz w:val="28"/>
        </w:rPr>
        <w:t>5</w:t>
      </w:r>
      <w:r w:rsidRPr="00266EF3">
        <w:rPr>
          <w:rFonts w:ascii="仿宋" w:eastAsia="仿宋" w:hAnsi="仿宋" w:hint="eastAsia"/>
          <w:sz w:val="28"/>
        </w:rPr>
        <w:t>0余人赴新疆、西藏、云南等地区支援当地的医学教育和医疗卫生工作，并且还积极参与“健康快车”和高原地区先心病免费救治行动，充分</w:t>
      </w:r>
      <w:r w:rsidRPr="00266EF3">
        <w:rPr>
          <w:rFonts w:ascii="仿宋" w:eastAsia="仿宋" w:hAnsi="仿宋"/>
          <w:sz w:val="28"/>
        </w:rPr>
        <w:t>体现了</w:t>
      </w:r>
      <w:r w:rsidRPr="00266EF3">
        <w:rPr>
          <w:rFonts w:ascii="仿宋" w:eastAsia="仿宋" w:hAnsi="仿宋" w:hint="eastAsia"/>
          <w:sz w:val="28"/>
        </w:rPr>
        <w:t>北医人</w:t>
      </w:r>
      <w:r w:rsidRPr="00266EF3">
        <w:rPr>
          <w:rFonts w:ascii="仿宋" w:eastAsia="仿宋" w:hAnsi="仿宋"/>
          <w:sz w:val="28"/>
        </w:rPr>
        <w:t>高尚的职业道德和社会责任担当</w:t>
      </w:r>
      <w:r w:rsidRPr="00266EF3">
        <w:rPr>
          <w:rFonts w:ascii="仿宋" w:eastAsia="仿宋" w:hAnsi="仿宋" w:hint="eastAsia"/>
          <w:sz w:val="28"/>
        </w:rPr>
        <w:t>。</w:t>
      </w:r>
    </w:p>
    <w:p w:rsidR="00266EF3" w:rsidRPr="00266EF3" w:rsidRDefault="00266EF3" w:rsidP="00266EF3">
      <w:pPr>
        <w:spacing w:line="360" w:lineRule="auto"/>
        <w:ind w:firstLineChars="200" w:firstLine="560"/>
        <w:rPr>
          <w:rFonts w:ascii="仿宋" w:eastAsia="仿宋" w:hAnsi="仿宋"/>
          <w:sz w:val="28"/>
        </w:rPr>
      </w:pPr>
      <w:r w:rsidRPr="00266EF3">
        <w:rPr>
          <w:rFonts w:ascii="仿宋" w:eastAsia="仿宋" w:hAnsi="仿宋"/>
          <w:sz w:val="28"/>
        </w:rPr>
        <w:t>六</w:t>
      </w:r>
      <w:r w:rsidRPr="00266EF3">
        <w:rPr>
          <w:rFonts w:ascii="仿宋" w:eastAsia="仿宋" w:hAnsi="仿宋" w:hint="eastAsia"/>
          <w:sz w:val="28"/>
        </w:rPr>
        <w:t>、</w:t>
      </w:r>
      <w:r w:rsidRPr="00266EF3">
        <w:rPr>
          <w:rFonts w:ascii="仿宋" w:eastAsia="仿宋" w:hAnsi="仿宋"/>
          <w:sz w:val="28"/>
        </w:rPr>
        <w:t>坚持绿色理念</w:t>
      </w:r>
      <w:r w:rsidRPr="00266EF3">
        <w:rPr>
          <w:rFonts w:ascii="仿宋" w:eastAsia="仿宋" w:hAnsi="仿宋" w:hint="eastAsia"/>
          <w:sz w:val="28"/>
        </w:rPr>
        <w:t>，保障医学教育事业的持续发展</w:t>
      </w:r>
    </w:p>
    <w:p w:rsidR="00266EF3" w:rsidRPr="00266EF3" w:rsidRDefault="00266EF3" w:rsidP="00266EF3">
      <w:pPr>
        <w:spacing w:line="360" w:lineRule="auto"/>
        <w:ind w:firstLineChars="200" w:firstLine="560"/>
        <w:rPr>
          <w:rFonts w:ascii="仿宋" w:eastAsia="仿宋" w:hAnsi="仿宋"/>
          <w:sz w:val="28"/>
        </w:rPr>
      </w:pPr>
      <w:r w:rsidRPr="00266EF3">
        <w:rPr>
          <w:rFonts w:ascii="仿宋" w:eastAsia="仿宋" w:hAnsi="仿宋" w:hint="eastAsia"/>
          <w:sz w:val="28"/>
        </w:rPr>
        <w:t>绿色、和谐、高效的保障体系医学教育和医疗卫生服务健康持续发展的重要保障，医学部非常重视绿色发展、节能减排工作，围绕以人为本、绿色环境、满意服务的理念，有目标、有投入、有举措、重实效，倡导节能减排，建设节约型绿色环保美丽家园。近年来，医学部通过供电供水供暖设施的改造和日常维护管理、雨水回收、地热资源开发利用、老旧仪器设备淘汰更新、大型设备共享、电子化办公等措施有效降低能耗，减少浪费，提高资源利用，</w:t>
      </w:r>
      <w:r w:rsidRPr="00266EF3">
        <w:rPr>
          <w:rFonts w:ascii="仿宋" w:eastAsia="仿宋" w:hAnsi="仿宋"/>
          <w:sz w:val="28"/>
        </w:rPr>
        <w:t>打造低碳校园和健康校园。2015年11月17日， “北京大学医学部地热整治工程”第一口地热井</w:t>
      </w:r>
      <w:r w:rsidRPr="00266EF3">
        <w:rPr>
          <w:rFonts w:ascii="仿宋" w:eastAsia="仿宋" w:hAnsi="仿宋" w:hint="eastAsia"/>
          <w:sz w:val="28"/>
        </w:rPr>
        <w:t>竣工，</w:t>
      </w:r>
      <w:r w:rsidRPr="00266EF3">
        <w:rPr>
          <w:rFonts w:ascii="仿宋" w:eastAsia="仿宋" w:hAnsi="仿宋"/>
          <w:sz w:val="28"/>
        </w:rPr>
        <w:t>井实钻井深3358.68米，涌水量1229.82立方米/天，出水温度51℃，经北京市国土资源局评定为质量等级 “优良”</w:t>
      </w:r>
      <w:r w:rsidRPr="00266EF3">
        <w:rPr>
          <w:rFonts w:ascii="仿宋" w:eastAsia="仿宋" w:hAnsi="仿宋" w:hint="eastAsia"/>
          <w:sz w:val="28"/>
        </w:rPr>
        <w:t>，可</w:t>
      </w:r>
      <w:r w:rsidRPr="00266EF3">
        <w:rPr>
          <w:rFonts w:ascii="仿宋" w:eastAsia="仿宋" w:hAnsi="仿宋"/>
          <w:sz w:val="28"/>
        </w:rPr>
        <w:t>为广大师生提供洗浴等生活热水。</w:t>
      </w:r>
      <w:r w:rsidRPr="00266EF3">
        <w:rPr>
          <w:rFonts w:ascii="仿宋" w:eastAsia="仿宋" w:hAnsi="仿宋" w:hint="eastAsia"/>
          <w:sz w:val="28"/>
        </w:rPr>
        <w:t>同时通过医疗和生活垃圾分类、危</w:t>
      </w:r>
      <w:r w:rsidRPr="00266EF3">
        <w:rPr>
          <w:rFonts w:ascii="仿宋" w:eastAsia="仿宋" w:hAnsi="仿宋" w:hint="eastAsia"/>
          <w:sz w:val="28"/>
        </w:rPr>
        <w:lastRenderedPageBreak/>
        <w:t>险和易制毒制爆化学品科学管理、实验室“三废”及放射性废弃物的统一收集和无害化处理等措施大大减少了环境污染物排放，有效保障了正常教学、科研和医疗服务各项事业的可持续发展。2016年1月完成钴源室（8枚放射源）退役治理并通过环保部验收。多次被评为北京市爱国卫生先进单位和首都绿化美化花园式单位、北京市海淀区环境保护工作先进单位。</w:t>
      </w:r>
    </w:p>
    <w:p w:rsidR="00266EF3" w:rsidRPr="00266EF3" w:rsidRDefault="00266EF3" w:rsidP="00266EF3">
      <w:pPr>
        <w:spacing w:line="360" w:lineRule="auto"/>
        <w:ind w:firstLineChars="200" w:firstLine="560"/>
        <w:rPr>
          <w:rFonts w:ascii="仿宋" w:eastAsia="仿宋" w:hAnsi="仿宋"/>
          <w:sz w:val="28"/>
        </w:rPr>
      </w:pPr>
      <w:r w:rsidRPr="00266EF3">
        <w:rPr>
          <w:rFonts w:ascii="仿宋" w:eastAsia="仿宋" w:hAnsi="仿宋"/>
          <w:sz w:val="28"/>
        </w:rPr>
        <w:t>走过104年的光辉历程，承载着百年的光荣梦想</w:t>
      </w:r>
      <w:r w:rsidRPr="00266EF3">
        <w:rPr>
          <w:rFonts w:ascii="仿宋" w:eastAsia="仿宋" w:hAnsi="仿宋" w:hint="eastAsia"/>
          <w:sz w:val="28"/>
        </w:rPr>
        <w:t>。</w:t>
      </w:r>
      <w:r w:rsidRPr="00266EF3">
        <w:rPr>
          <w:rFonts w:ascii="仿宋" w:eastAsia="仿宋" w:hAnsi="仿宋"/>
          <w:sz w:val="28"/>
        </w:rPr>
        <w:t>明天，</w:t>
      </w:r>
      <w:r w:rsidRPr="00266EF3">
        <w:rPr>
          <w:rFonts w:ascii="仿宋" w:eastAsia="仿宋" w:hAnsi="仿宋" w:hint="eastAsia"/>
          <w:sz w:val="28"/>
        </w:rPr>
        <w:t>北京大学医学部</w:t>
      </w:r>
      <w:r w:rsidRPr="00266EF3">
        <w:rPr>
          <w:rFonts w:ascii="仿宋" w:eastAsia="仿宋" w:hAnsi="仿宋"/>
          <w:sz w:val="28"/>
        </w:rPr>
        <w:t>还将在</w:t>
      </w:r>
      <w:r w:rsidRPr="00266EF3">
        <w:rPr>
          <w:rFonts w:ascii="仿宋" w:eastAsia="仿宋" w:hAnsi="仿宋" w:hint="eastAsia"/>
          <w:sz w:val="28"/>
        </w:rPr>
        <w:t>创建</w:t>
      </w:r>
      <w:r w:rsidRPr="00266EF3">
        <w:rPr>
          <w:rFonts w:ascii="仿宋" w:eastAsia="仿宋" w:hAnsi="仿宋"/>
          <w:sz w:val="28"/>
        </w:rPr>
        <w:t>世界一流医学教育和优质医疗卫生服务的道路上不断开拓</w:t>
      </w:r>
      <w:r w:rsidRPr="00266EF3">
        <w:rPr>
          <w:rFonts w:ascii="仿宋" w:eastAsia="仿宋" w:hAnsi="仿宋" w:hint="eastAsia"/>
          <w:sz w:val="28"/>
        </w:rPr>
        <w:t>前行</w:t>
      </w:r>
      <w:r w:rsidRPr="00266EF3">
        <w:rPr>
          <w:rFonts w:ascii="仿宋" w:eastAsia="仿宋" w:hAnsi="仿宋"/>
          <w:sz w:val="28"/>
        </w:rPr>
        <w:t>，</w:t>
      </w:r>
      <w:r w:rsidR="00A25D87">
        <w:rPr>
          <w:rFonts w:ascii="仿宋" w:eastAsia="仿宋" w:hAnsi="仿宋" w:hint="eastAsia"/>
          <w:sz w:val="28"/>
        </w:rPr>
        <w:t>为促进首都乃至全国经济社会发展和民生改善做出</w:t>
      </w:r>
      <w:bookmarkStart w:id="0" w:name="_GoBack"/>
      <w:bookmarkEnd w:id="0"/>
      <w:r w:rsidRPr="00266EF3">
        <w:rPr>
          <w:rFonts w:ascii="仿宋" w:eastAsia="仿宋" w:hAnsi="仿宋" w:hint="eastAsia"/>
          <w:sz w:val="28"/>
        </w:rPr>
        <w:t>积极的贡献。</w:t>
      </w:r>
    </w:p>
    <w:p w:rsidR="00266EF3" w:rsidRPr="00266EF3" w:rsidRDefault="00266EF3" w:rsidP="00266EF3">
      <w:pPr>
        <w:spacing w:line="360" w:lineRule="auto"/>
        <w:rPr>
          <w:rFonts w:ascii="仿宋" w:eastAsia="仿宋" w:hAnsi="仿宋"/>
          <w:sz w:val="22"/>
        </w:rPr>
      </w:pPr>
    </w:p>
    <w:sectPr w:rsidR="00266EF3" w:rsidRPr="00266E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0CB" w:rsidRDefault="00B750CB" w:rsidP="00A25D87">
      <w:r>
        <w:separator/>
      </w:r>
    </w:p>
  </w:endnote>
  <w:endnote w:type="continuationSeparator" w:id="0">
    <w:p w:rsidR="00B750CB" w:rsidRDefault="00B750CB" w:rsidP="00A2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0CB" w:rsidRDefault="00B750CB" w:rsidP="00A25D87">
      <w:r>
        <w:separator/>
      </w:r>
    </w:p>
  </w:footnote>
  <w:footnote w:type="continuationSeparator" w:id="0">
    <w:p w:rsidR="00B750CB" w:rsidRDefault="00B750CB" w:rsidP="00A25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3"/>
    <w:rsid w:val="00266EF3"/>
    <w:rsid w:val="0056472A"/>
    <w:rsid w:val="00A25D87"/>
    <w:rsid w:val="00B750CB"/>
    <w:rsid w:val="00E93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E95DB"/>
  <w15:chartTrackingRefBased/>
  <w15:docId w15:val="{EC895572-263F-49DF-979B-AEE7894B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E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D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5D87"/>
    <w:rPr>
      <w:rFonts w:ascii="Times New Roman" w:eastAsia="宋体" w:hAnsi="Times New Roman" w:cs="Times New Roman"/>
      <w:sz w:val="18"/>
      <w:szCs w:val="18"/>
    </w:rPr>
  </w:style>
  <w:style w:type="paragraph" w:styleId="a5">
    <w:name w:val="footer"/>
    <w:basedOn w:val="a"/>
    <w:link w:val="a6"/>
    <w:uiPriority w:val="99"/>
    <w:unhideWhenUsed/>
    <w:rsid w:val="00A25D87"/>
    <w:pPr>
      <w:tabs>
        <w:tab w:val="center" w:pos="4153"/>
        <w:tab w:val="right" w:pos="8306"/>
      </w:tabs>
      <w:snapToGrid w:val="0"/>
      <w:jc w:val="left"/>
    </w:pPr>
    <w:rPr>
      <w:sz w:val="18"/>
      <w:szCs w:val="18"/>
    </w:rPr>
  </w:style>
  <w:style w:type="character" w:customStyle="1" w:styleId="a6">
    <w:name w:val="页脚 字符"/>
    <w:basedOn w:val="a0"/>
    <w:link w:val="a5"/>
    <w:uiPriority w:val="99"/>
    <w:rsid w:val="00A25D8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王军波</dc:creator>
  <cp:keywords/>
  <dc:description/>
  <cp:lastModifiedBy>YIHUI</cp:lastModifiedBy>
  <cp:revision>2</cp:revision>
  <dcterms:created xsi:type="dcterms:W3CDTF">2017-03-01T10:51:00Z</dcterms:created>
  <dcterms:modified xsi:type="dcterms:W3CDTF">2017-03-02T10:10:00Z</dcterms:modified>
</cp:coreProperties>
</file>